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AE" w:rsidRDefault="006C7BAE" w:rsidP="006C7BA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технологии </w:t>
      </w:r>
      <w:r w:rsidR="007D1425">
        <w:rPr>
          <w:color w:val="000000"/>
          <w:sz w:val="28"/>
          <w:szCs w:val="28"/>
          <w:shd w:val="clear" w:color="auto" w:fill="FFFFFF"/>
        </w:rPr>
        <w:t>7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6C7BAE" w:rsidRDefault="006C7BAE" w:rsidP="006C7BA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6C7BAE" w:rsidRDefault="006C7BAE" w:rsidP="006C7BAE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6C7BAE" w:rsidRPr="0093547A" w:rsidRDefault="006C7BAE" w:rsidP="006C7B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88A">
        <w:rPr>
          <w:rFonts w:ascii="Times New Roman" w:eastAsia="Calibri" w:hAnsi="Times New Roman" w:cs="Times New Roman"/>
          <w:b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6C7BAE" w:rsidRDefault="006C7BAE" w:rsidP="006C7BAE">
      <w:pPr>
        <w:pStyle w:val="a3"/>
        <w:shd w:val="clear" w:color="auto" w:fill="FFFFFF"/>
        <w:tabs>
          <w:tab w:val="left" w:pos="142"/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</w:t>
      </w:r>
      <w:r w:rsidR="00591076">
        <w:rPr>
          <w:rFonts w:ascii="Times New Roman" w:eastAsia="Calibri" w:hAnsi="Times New Roman" w:cs="Times New Roman"/>
          <w:color w:val="000000"/>
          <w:sz w:val="24"/>
          <w:szCs w:val="24"/>
        </w:rPr>
        <w:t>7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6C7BAE" w:rsidRDefault="006C7BAE" w:rsidP="006C7BAE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B2399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Федерального закона Российской Федерации «Об образовании в Российской Федерации» (№ 273-ФЗ от 29.12.2012);</w:t>
      </w:r>
    </w:p>
    <w:p w:rsidR="006C7BAE" w:rsidRDefault="006C7BAE" w:rsidP="006C7BAE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РФ от 17.12.2010г. №1897 «Об утверждении федерального государственного образовательного стандарт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 основного общего образовании»;</w:t>
      </w:r>
    </w:p>
    <w:p w:rsidR="006C7BAE" w:rsidRDefault="006C7BAE" w:rsidP="006C7BAE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г. № 1897» (зарегистрирован в Минюсте России 02.02.2016 № 40937);</w:t>
      </w:r>
    </w:p>
    <w:p w:rsidR="006C7BAE" w:rsidRPr="004A0222" w:rsidRDefault="006C7BAE" w:rsidP="006C7BAE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Примерной  программы по технологии основного общего образования.Предметная линия учебников  </w:t>
      </w:r>
      <w:r w:rsidRPr="004A0222">
        <w:rPr>
          <w:rFonts w:ascii="Times New Roman" w:eastAsia="Calibri" w:hAnsi="Times New Roman"/>
          <w:sz w:val="24"/>
          <w:szCs w:val="24"/>
          <w:lang w:eastAsia="en-US"/>
        </w:rPr>
        <w:t>основано под редакцией А.Т.Тищенко, Н.В.Синица</w:t>
      </w:r>
      <w:r w:rsidRPr="004A0222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.- М.: </w:t>
      </w:r>
      <w:proofErr w:type="spellStart"/>
      <w:r w:rsidRPr="004A0222">
        <w:rPr>
          <w:rFonts w:ascii="Times New Roman" w:eastAsia="Calibri" w:hAnsi="Times New Roman"/>
          <w:sz w:val="24"/>
          <w:szCs w:val="24"/>
          <w:lang w:eastAsia="en-US"/>
        </w:rPr>
        <w:t>Вентана-Граф</w:t>
      </w:r>
      <w:proofErr w:type="spellEnd"/>
      <w:r w:rsidRPr="004A0222">
        <w:rPr>
          <w:rFonts w:ascii="Times New Roman" w:eastAsia="Calibri" w:hAnsi="Times New Roman"/>
          <w:sz w:val="24"/>
          <w:szCs w:val="24"/>
          <w:lang w:eastAsia="en-US"/>
        </w:rPr>
        <w:t>, 2013г.</w:t>
      </w:r>
      <w:r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6C7BAE" w:rsidRPr="004A0222" w:rsidRDefault="006C7BAE" w:rsidP="006C7BAE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Крым от 27.04.2015 №01-14/1256);</w:t>
      </w:r>
    </w:p>
    <w:p w:rsidR="006C7BAE" w:rsidRPr="006C7BAE" w:rsidRDefault="006C7BAE" w:rsidP="006C7BAE">
      <w:pPr>
        <w:pStyle w:val="a4"/>
        <w:numPr>
          <w:ilvl w:val="0"/>
          <w:numId w:val="1"/>
        </w:numPr>
        <w:shd w:val="clear" w:color="auto" w:fill="FFFFFF"/>
        <w:tabs>
          <w:tab w:val="left" w:pos="142"/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4A02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30.08.2019г., протокол № 8.</w:t>
      </w:r>
    </w:p>
    <w:p w:rsidR="006C7BAE" w:rsidRDefault="006C7BAE" w:rsidP="00AC129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7BAE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6C7BA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6C7BAE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6C7BAE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6C7BAE">
        <w:rPr>
          <w:rFonts w:ascii="Times New Roman" w:eastAsia="Calibri" w:hAnsi="Times New Roman" w:cs="Times New Roman"/>
          <w:sz w:val="24"/>
          <w:szCs w:val="24"/>
        </w:rPr>
        <w:t xml:space="preserve">. Включает     планируемые предметные результаты освоения предмета «Технология» в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6C7BAE">
        <w:rPr>
          <w:rFonts w:ascii="Times New Roman" w:eastAsia="Calibri" w:hAnsi="Times New Roman" w:cs="Times New Roman"/>
          <w:sz w:val="24"/>
          <w:szCs w:val="24"/>
        </w:rPr>
        <w:t xml:space="preserve"> классе.Учебник:</w:t>
      </w:r>
      <w:r>
        <w:rPr>
          <w:rFonts w:ascii="Times New Roman" w:eastAsia="Calibri" w:hAnsi="Times New Roman"/>
          <w:sz w:val="24"/>
          <w:szCs w:val="24"/>
        </w:rPr>
        <w:t>Технология. Обслуживающий труд 7</w:t>
      </w:r>
      <w:r w:rsidRPr="00091C1F">
        <w:rPr>
          <w:rFonts w:ascii="Times New Roman" w:eastAsia="Calibri" w:hAnsi="Times New Roman"/>
          <w:sz w:val="24"/>
          <w:szCs w:val="24"/>
        </w:rPr>
        <w:t xml:space="preserve"> класс; учебник/О.А.Кожина, </w:t>
      </w:r>
      <w:proofErr w:type="spellStart"/>
      <w:r w:rsidRPr="00091C1F">
        <w:rPr>
          <w:rFonts w:ascii="Times New Roman" w:eastAsia="Calibri" w:hAnsi="Times New Roman"/>
          <w:sz w:val="24"/>
          <w:szCs w:val="24"/>
        </w:rPr>
        <w:t>Е.Н.Кудакова</w:t>
      </w:r>
      <w:proofErr w:type="spellEnd"/>
      <w:r w:rsidRPr="00091C1F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091C1F">
        <w:rPr>
          <w:rFonts w:ascii="Times New Roman" w:eastAsia="Calibri" w:hAnsi="Times New Roman"/>
          <w:sz w:val="24"/>
          <w:szCs w:val="24"/>
        </w:rPr>
        <w:t>С.Э.Маркуцкая</w:t>
      </w:r>
      <w:proofErr w:type="spellEnd"/>
      <w:r w:rsidRPr="00091C1F">
        <w:rPr>
          <w:rFonts w:ascii="Times New Roman" w:eastAsia="Calibri" w:hAnsi="Times New Roman"/>
          <w:sz w:val="24"/>
          <w:szCs w:val="24"/>
        </w:rPr>
        <w:t>.-</w:t>
      </w:r>
      <w:r>
        <w:rPr>
          <w:rFonts w:ascii="Times New Roman" w:eastAsia="Calibri" w:hAnsi="Times New Roman"/>
          <w:sz w:val="24"/>
          <w:szCs w:val="24"/>
        </w:rPr>
        <w:t xml:space="preserve"> М.: Дрофа, 2014;</w:t>
      </w:r>
      <w:r w:rsidRPr="00091C1F">
        <w:rPr>
          <w:rFonts w:ascii="Times New Roman" w:eastAsia="Calibri" w:hAnsi="Times New Roman"/>
          <w:sz w:val="24"/>
          <w:szCs w:val="24"/>
        </w:rPr>
        <w:t xml:space="preserve">  Технология. Технический труд. </w:t>
      </w:r>
      <w:r>
        <w:rPr>
          <w:rFonts w:ascii="Times New Roman" w:eastAsia="Calibri" w:hAnsi="Times New Roman"/>
          <w:sz w:val="24"/>
          <w:szCs w:val="24"/>
        </w:rPr>
        <w:t>7</w:t>
      </w:r>
      <w:r w:rsidRPr="00091C1F">
        <w:rPr>
          <w:rFonts w:ascii="Times New Roman" w:eastAsia="Calibri" w:hAnsi="Times New Roman"/>
          <w:sz w:val="24"/>
          <w:szCs w:val="24"/>
        </w:rPr>
        <w:t xml:space="preserve"> класс: учебник/ </w:t>
      </w:r>
      <w:r>
        <w:rPr>
          <w:rFonts w:ascii="Times New Roman" w:eastAsia="Calibri" w:hAnsi="Times New Roman"/>
          <w:sz w:val="24"/>
          <w:szCs w:val="24"/>
        </w:rPr>
        <w:t xml:space="preserve">И.В. </w:t>
      </w:r>
      <w:proofErr w:type="spellStart"/>
      <w:r>
        <w:rPr>
          <w:rFonts w:ascii="Times New Roman" w:eastAsia="Calibri" w:hAnsi="Times New Roman"/>
          <w:sz w:val="24"/>
          <w:szCs w:val="24"/>
        </w:rPr>
        <w:t>Афонин</w:t>
      </w:r>
      <w:proofErr w:type="spellEnd"/>
      <w:r>
        <w:rPr>
          <w:rFonts w:ascii="Times New Roman" w:eastAsia="Calibri" w:hAnsi="Times New Roman"/>
          <w:sz w:val="24"/>
          <w:szCs w:val="24"/>
        </w:rPr>
        <w:t>, В.А. Блинов, А.А. В</w:t>
      </w:r>
      <w:r w:rsidR="007D1425">
        <w:rPr>
          <w:rFonts w:ascii="Times New Roman" w:eastAsia="Calibri" w:hAnsi="Times New Roman"/>
          <w:sz w:val="24"/>
          <w:szCs w:val="24"/>
        </w:rPr>
        <w:t>олодин и др.; под ред. В.М</w:t>
      </w:r>
      <w:r w:rsidRPr="00091C1F">
        <w:rPr>
          <w:rFonts w:ascii="Times New Roman" w:eastAsia="Calibri" w:hAnsi="Times New Roman"/>
          <w:sz w:val="24"/>
          <w:szCs w:val="24"/>
        </w:rPr>
        <w:t>.Казакевича, Г.А.Молевой. - М.: Дрофа, 2014.</w:t>
      </w:r>
      <w:r w:rsidRPr="006C7BAE">
        <w:rPr>
          <w:rFonts w:ascii="Times New Roman" w:eastAsia="Calibri" w:hAnsi="Times New Roman"/>
          <w:sz w:val="24"/>
          <w:szCs w:val="24"/>
          <w:lang w:eastAsia="en-US"/>
        </w:rPr>
        <w:t xml:space="preserve">., </w:t>
      </w:r>
      <w:r w:rsidRPr="006C7BAE">
        <w:rPr>
          <w:rFonts w:ascii="Times New Roman" w:eastAsia="Calibri" w:hAnsi="Times New Roman" w:cs="Times New Roman"/>
          <w:sz w:val="24"/>
          <w:szCs w:val="24"/>
        </w:rPr>
        <w:t>содержание курса с перечнем разделов, минимальным перечнем практических работ,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AC129E" w:rsidRDefault="00AC129E" w:rsidP="00AC129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129E" w:rsidRDefault="006C7BAE" w:rsidP="00AC129E">
      <w:pPr>
        <w:pStyle w:val="a5"/>
        <w:shd w:val="clear" w:color="auto" w:fill="FFFFFF"/>
        <w:spacing w:before="0" w:beforeAutospacing="0" w:after="150" w:afterAutospacing="0"/>
        <w:ind w:firstLine="567"/>
        <w:jc w:val="both"/>
      </w:pPr>
      <w:r w:rsidRPr="002A6C3A">
        <w:rPr>
          <w:rFonts w:eastAsia="Calibri"/>
          <w:b/>
        </w:rPr>
        <w:t>2.</w:t>
      </w:r>
      <w:r w:rsidRPr="004F59C0">
        <w:t>Основные цели и задачи данного курса</w:t>
      </w:r>
    </w:p>
    <w:p w:rsidR="00AC129E" w:rsidRDefault="00AC129E" w:rsidP="00AC129E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</w:rPr>
      </w:pPr>
      <w:r w:rsidRPr="007D1425">
        <w:rPr>
          <w:b/>
          <w:i/>
        </w:rPr>
        <w:lastRenderedPageBreak/>
        <w:t>Основной целью</w:t>
      </w:r>
      <w:r>
        <w:t xml:space="preserve"> курса является </w:t>
      </w:r>
      <w:r w:rsidRPr="00AC129E">
        <w:rPr>
          <w:color w:val="000000"/>
        </w:rPr>
        <w:t>формирование у учащи</w:t>
      </w:r>
      <w:r>
        <w:rPr>
          <w:color w:val="000000"/>
        </w:rPr>
        <w:t xml:space="preserve">хся технологической грамотности, </w:t>
      </w:r>
      <w:r w:rsidRPr="00AC129E">
        <w:rPr>
          <w:color w:val="000000"/>
        </w:rPr>
        <w:t>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</w:t>
      </w:r>
      <w:r>
        <w:rPr>
          <w:color w:val="000000"/>
        </w:rPr>
        <w:t>.</w:t>
      </w:r>
    </w:p>
    <w:p w:rsidR="00AC129E" w:rsidRPr="007D1425" w:rsidRDefault="00AC129E" w:rsidP="00AC129E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b/>
          <w:i/>
          <w:color w:val="000000"/>
        </w:rPr>
      </w:pPr>
      <w:r w:rsidRPr="007D1425">
        <w:rPr>
          <w:b/>
          <w:i/>
          <w:color w:val="000000"/>
        </w:rPr>
        <w:t xml:space="preserve">Задачи курса: </w:t>
      </w:r>
    </w:p>
    <w:p w:rsidR="00AC129E" w:rsidRPr="00AC129E" w:rsidRDefault="00AC129E" w:rsidP="00AC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29E">
        <w:rPr>
          <w:rFonts w:ascii="Times New Roman" w:hAnsi="Times New Roman" w:cs="Times New Roman"/>
          <w:sz w:val="24"/>
          <w:szCs w:val="24"/>
        </w:rPr>
        <w:t xml:space="preserve">- формирование трудовой и технологической культуры школьника, системы </w:t>
      </w:r>
      <w:r>
        <w:rPr>
          <w:rFonts w:ascii="Times New Roman" w:hAnsi="Times New Roman" w:cs="Times New Roman"/>
          <w:sz w:val="24"/>
          <w:szCs w:val="24"/>
        </w:rPr>
        <w:t>технологических знаний и умений;</w:t>
      </w:r>
    </w:p>
    <w:p w:rsidR="00AC129E" w:rsidRPr="00AC129E" w:rsidRDefault="00AC129E" w:rsidP="00AC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29E">
        <w:rPr>
          <w:rFonts w:ascii="Times New Roman" w:hAnsi="Times New Roman" w:cs="Times New Roman"/>
          <w:sz w:val="24"/>
          <w:szCs w:val="24"/>
        </w:rPr>
        <w:t>-воспитание трудовых, гражданских и патриотических качеств его личности, их профессиональное самоопр</w:t>
      </w:r>
      <w:r>
        <w:rPr>
          <w:rFonts w:ascii="Times New Roman" w:hAnsi="Times New Roman" w:cs="Times New Roman"/>
          <w:sz w:val="24"/>
          <w:szCs w:val="24"/>
        </w:rPr>
        <w:t>еделение в условиях рынка труда;</w:t>
      </w:r>
    </w:p>
    <w:p w:rsidR="00AC129E" w:rsidRPr="00AC129E" w:rsidRDefault="00AC129E" w:rsidP="00AC1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129E">
        <w:rPr>
          <w:rFonts w:ascii="Times New Roman" w:hAnsi="Times New Roman" w:cs="Times New Roman"/>
          <w:sz w:val="24"/>
          <w:szCs w:val="24"/>
        </w:rPr>
        <w:t>-формирование гуманистически и прагматически ориентированного мировоззрения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1425" w:rsidRDefault="007D1425" w:rsidP="00AC129E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b/>
          <w:sz w:val="24"/>
          <w:szCs w:val="24"/>
        </w:rPr>
      </w:pPr>
    </w:p>
    <w:p w:rsidR="00AC129E" w:rsidRPr="004F59C0" w:rsidRDefault="00AC129E" w:rsidP="00AC129E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3.</w:t>
      </w:r>
      <w:r w:rsidRPr="004F59C0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4F59C0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4F59C0">
        <w:rPr>
          <w:rFonts w:ascii="Times New Roman" w:hAnsi="Times New Roman" w:cs="Times New Roman"/>
          <w:sz w:val="24"/>
          <w:szCs w:val="24"/>
        </w:rPr>
        <w:t xml:space="preserve"> СОШ»  2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4F59C0">
        <w:rPr>
          <w:rFonts w:ascii="Times New Roman" w:hAnsi="Times New Roman" w:cs="Times New Roman"/>
          <w:sz w:val="24"/>
          <w:szCs w:val="24"/>
        </w:rPr>
        <w:t xml:space="preserve">  часа отводится для изучения учебного предмета 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4F59C0">
        <w:rPr>
          <w:rFonts w:ascii="Times New Roman" w:hAnsi="Times New Roman" w:cs="Times New Roman"/>
          <w:sz w:val="24"/>
          <w:szCs w:val="24"/>
        </w:rPr>
        <w:t xml:space="preserve"> в 5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классах:</w:t>
      </w:r>
    </w:p>
    <w:p w:rsidR="00AC129E" w:rsidRDefault="00AC129E" w:rsidP="00AC129E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7</w:t>
      </w:r>
      <w:r w:rsidRPr="004F59C0">
        <w:rPr>
          <w:rFonts w:ascii="Times New Roman" w:hAnsi="Times New Roman" w:cs="Times New Roman"/>
          <w:sz w:val="24"/>
          <w:szCs w:val="24"/>
        </w:rPr>
        <w:t>-м классе-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4F59C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r w:rsidR="007D1425">
        <w:rPr>
          <w:rFonts w:ascii="Times New Roman" w:hAnsi="Times New Roman" w:cs="Times New Roman"/>
          <w:sz w:val="24"/>
          <w:szCs w:val="24"/>
        </w:rPr>
        <w:t>1</w:t>
      </w:r>
      <w:r w:rsidRPr="004F59C0">
        <w:rPr>
          <w:rFonts w:ascii="Times New Roman" w:hAnsi="Times New Roman" w:cs="Times New Roman"/>
          <w:spacing w:val="2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4F59C0">
        <w:rPr>
          <w:rFonts w:ascii="Times New Roman" w:hAnsi="Times New Roman" w:cs="Times New Roman"/>
          <w:sz w:val="24"/>
          <w:szCs w:val="24"/>
        </w:rPr>
        <w:t>нед</w:t>
      </w:r>
      <w:r w:rsidRPr="004F59C0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4F59C0">
        <w:rPr>
          <w:rFonts w:ascii="Times New Roman" w:hAnsi="Times New Roman" w:cs="Times New Roman"/>
          <w:sz w:val="24"/>
          <w:szCs w:val="24"/>
        </w:rPr>
        <w:t>лю)</w:t>
      </w:r>
    </w:p>
    <w:p w:rsidR="007D1425" w:rsidRDefault="007D1425" w:rsidP="00AC129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129E" w:rsidRDefault="00AC129E" w:rsidP="00AC129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C3A">
        <w:rPr>
          <w:rFonts w:ascii="Times New Roman" w:hAnsi="Times New Roman" w:cs="Times New Roman"/>
          <w:b/>
          <w:sz w:val="24"/>
          <w:szCs w:val="24"/>
        </w:rPr>
        <w:t>4.</w:t>
      </w:r>
      <w:r w:rsidRPr="004F59C0">
        <w:rPr>
          <w:rFonts w:ascii="Times New Roman" w:hAnsi="Times New Roman" w:cs="Times New Roman"/>
          <w:sz w:val="24"/>
          <w:szCs w:val="24"/>
        </w:rPr>
        <w:t xml:space="preserve">  Основные  разделы дисциплины</w:t>
      </w:r>
    </w:p>
    <w:tbl>
      <w:tblPr>
        <w:tblStyle w:val="a6"/>
        <w:tblW w:w="0" w:type="auto"/>
        <w:tblInd w:w="108" w:type="dxa"/>
        <w:tblLook w:val="04A0"/>
      </w:tblPr>
      <w:tblGrid>
        <w:gridCol w:w="1134"/>
        <w:gridCol w:w="6946"/>
        <w:gridCol w:w="1701"/>
      </w:tblGrid>
      <w:tr w:rsidR="00AC129E" w:rsidTr="00AC129E">
        <w:tc>
          <w:tcPr>
            <w:tcW w:w="1134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C129E" w:rsidRPr="00B16B12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701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C129E" w:rsidTr="00AC129E">
        <w:tc>
          <w:tcPr>
            <w:tcW w:w="1134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дома</w:t>
            </w:r>
          </w:p>
        </w:tc>
        <w:tc>
          <w:tcPr>
            <w:tcW w:w="1701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129E" w:rsidTr="00AC129E">
        <w:tc>
          <w:tcPr>
            <w:tcW w:w="1134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Кулинария</w:t>
            </w:r>
          </w:p>
        </w:tc>
        <w:tc>
          <w:tcPr>
            <w:tcW w:w="1701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C129E" w:rsidTr="00AC129E">
        <w:tc>
          <w:tcPr>
            <w:tcW w:w="1134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AC129E" w:rsidRPr="00B16B12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1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изделий из текстильных материалов   </w:t>
            </w:r>
          </w:p>
        </w:tc>
        <w:tc>
          <w:tcPr>
            <w:tcW w:w="1701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C129E" w:rsidTr="00AC129E">
        <w:tc>
          <w:tcPr>
            <w:tcW w:w="1134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ремесла</w:t>
            </w:r>
          </w:p>
        </w:tc>
        <w:tc>
          <w:tcPr>
            <w:tcW w:w="1701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C129E" w:rsidTr="00AC129E">
        <w:tc>
          <w:tcPr>
            <w:tcW w:w="1134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AC129E" w:rsidRDefault="00AC129E" w:rsidP="00AB09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AC129E" w:rsidRDefault="00AC129E" w:rsidP="00AC129E">
      <w:pPr>
        <w:widowControl w:val="0"/>
        <w:autoSpaceDE w:val="0"/>
        <w:autoSpaceDN w:val="0"/>
        <w:adjustRightInd w:val="0"/>
        <w:spacing w:after="0" w:line="240" w:lineRule="auto"/>
        <w:ind w:right="-20" w:firstLine="567"/>
        <w:rPr>
          <w:rFonts w:ascii="Times New Roman" w:hAnsi="Times New Roman" w:cs="Times New Roman"/>
          <w:sz w:val="24"/>
          <w:szCs w:val="24"/>
        </w:rPr>
      </w:pPr>
    </w:p>
    <w:p w:rsidR="00AC129E" w:rsidRPr="004F59C0" w:rsidRDefault="00AC129E" w:rsidP="00AC12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 w:rsidRPr="002A6C3A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4F59C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Формы контроля </w:t>
      </w:r>
      <w:bookmarkStart w:id="0" w:name="_GoBack"/>
      <w:bookmarkEnd w:id="0"/>
    </w:p>
    <w:p w:rsidR="00AC129E" w:rsidRDefault="005773BE" w:rsidP="00AC12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Промежуточный, итоговый</w:t>
      </w:r>
    </w:p>
    <w:p w:rsidR="00AC129E" w:rsidRPr="002A6C3A" w:rsidRDefault="00AC129E" w:rsidP="00AC12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C129E" w:rsidRDefault="00AC129E" w:rsidP="00AC129E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F59C0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</w:t>
      </w:r>
      <w:r w:rsidR="00F62681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AC129E" w:rsidRDefault="00AC129E" w:rsidP="00AC129E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Творческий проект - </w:t>
      </w:r>
      <w:r w:rsidR="00D0060E"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5773BE" w:rsidRPr="00D1588A" w:rsidRDefault="005773BE" w:rsidP="00AC129E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Ind w:w="-743" w:type="dxa"/>
        <w:tblLayout w:type="fixed"/>
        <w:tblLook w:val="04A0"/>
      </w:tblPr>
      <w:tblGrid>
        <w:gridCol w:w="3855"/>
        <w:gridCol w:w="5555"/>
      </w:tblGrid>
      <w:tr w:rsidR="005773BE" w:rsidRPr="00D37885" w:rsidTr="00D0060E">
        <w:trPr>
          <w:jc w:val="center"/>
        </w:trPr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773BE" w:rsidRPr="00D37885" w:rsidRDefault="005773BE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73BE" w:rsidRPr="00D37885" w:rsidRDefault="005773BE" w:rsidP="00AB09B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контроля </w:t>
            </w:r>
          </w:p>
        </w:tc>
      </w:tr>
      <w:tr w:rsidR="00D0060E" w:rsidRPr="00D37885" w:rsidTr="00564CD3">
        <w:trPr>
          <w:trHeight w:val="645"/>
          <w:jc w:val="center"/>
        </w:trPr>
        <w:tc>
          <w:tcPr>
            <w:tcW w:w="385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D0060E" w:rsidRPr="00D37885" w:rsidRDefault="00D0060E" w:rsidP="005773BE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</w:t>
            </w: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A383B" w:rsidRDefault="007A383B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«Праздничный сладкий стол»</w:t>
            </w:r>
          </w:p>
          <w:p w:rsidR="00D0060E" w:rsidRPr="00D37885" w:rsidRDefault="00D0060E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Кулинария</w:t>
            </w:r>
          </w:p>
        </w:tc>
      </w:tr>
      <w:tr w:rsidR="00D0060E" w:rsidRPr="00D37885" w:rsidTr="00D0060E">
        <w:trPr>
          <w:trHeight w:val="777"/>
          <w:jc w:val="center"/>
        </w:trPr>
        <w:tc>
          <w:tcPr>
            <w:tcW w:w="385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D0060E" w:rsidRPr="00D37885" w:rsidRDefault="00D0060E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</w:t>
            </w: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</w:p>
          <w:p w:rsidR="00D0060E" w:rsidRPr="00D37885" w:rsidRDefault="00D0060E" w:rsidP="00F6268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работа№</w:t>
            </w:r>
            <w:r w:rsidR="00F6268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383B" w:rsidRDefault="007A383B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 Праздничный наряд»</w:t>
            </w:r>
          </w:p>
          <w:p w:rsidR="00D0060E" w:rsidRPr="00D37885" w:rsidRDefault="00D0060E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изделий из текстильных материалов.</w:t>
            </w:r>
          </w:p>
        </w:tc>
      </w:tr>
      <w:tr w:rsidR="00D0060E" w:rsidRPr="00D37885" w:rsidTr="00E97296">
        <w:trPr>
          <w:trHeight w:val="635"/>
          <w:jc w:val="center"/>
        </w:trPr>
        <w:tc>
          <w:tcPr>
            <w:tcW w:w="3855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D0060E" w:rsidRPr="00D37885" w:rsidRDefault="00D0060E" w:rsidP="00096CF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</w:t>
            </w: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роект</w:t>
            </w:r>
          </w:p>
          <w:p w:rsidR="00D0060E" w:rsidRPr="00D37885" w:rsidRDefault="00D0060E" w:rsidP="00F62681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работа№</w:t>
            </w:r>
            <w:r w:rsidR="00F62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383B" w:rsidRDefault="007A383B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 Подарок своими руками»</w:t>
            </w:r>
          </w:p>
          <w:p w:rsidR="00D0060E" w:rsidRPr="00D37885" w:rsidRDefault="00D0060E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88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ремёсла</w:t>
            </w:r>
          </w:p>
        </w:tc>
      </w:tr>
      <w:tr w:rsidR="00D0060E" w:rsidRPr="00D37885" w:rsidTr="00D0060E">
        <w:trPr>
          <w:trHeight w:val="790"/>
          <w:jc w:val="center"/>
        </w:trPr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0060E" w:rsidRPr="00D37885" w:rsidRDefault="00D0060E" w:rsidP="00AB09B4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5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60E" w:rsidRPr="00D37885" w:rsidRDefault="00D07DAA" w:rsidP="00AB0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Кулинария; С</w:t>
            </w:r>
            <w:r w:rsidR="00D0060E" w:rsidRPr="00B16B12">
              <w:rPr>
                <w:rFonts w:ascii="Times New Roman" w:hAnsi="Times New Roman" w:cs="Times New Roman"/>
                <w:sz w:val="24"/>
                <w:szCs w:val="24"/>
              </w:rPr>
              <w:t>оздание изде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лий из текстильных материалов, Х</w:t>
            </w:r>
            <w:r w:rsidR="00D0060E">
              <w:rPr>
                <w:rFonts w:ascii="Times New Roman" w:hAnsi="Times New Roman" w:cs="Times New Roman"/>
                <w:sz w:val="24"/>
                <w:szCs w:val="24"/>
              </w:rPr>
              <w:t>удожественные ремесла</w:t>
            </w:r>
          </w:p>
        </w:tc>
      </w:tr>
    </w:tbl>
    <w:p w:rsidR="00AC129E" w:rsidRPr="00AC129E" w:rsidRDefault="00AC129E" w:rsidP="00AC129E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b/>
        </w:rPr>
      </w:pPr>
    </w:p>
    <w:p w:rsidR="006C7BAE" w:rsidRDefault="006C7BAE" w:rsidP="00AC129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7BAE" w:rsidRPr="006C7BAE" w:rsidRDefault="006C7BAE" w:rsidP="00AC129E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C7BAE" w:rsidRPr="006C7BAE" w:rsidRDefault="006C7BAE" w:rsidP="00AC129E">
      <w:pPr>
        <w:pStyle w:val="a4"/>
        <w:shd w:val="clear" w:color="auto" w:fill="FFFFFF"/>
        <w:tabs>
          <w:tab w:val="left" w:pos="142"/>
          <w:tab w:val="left" w:pos="567"/>
        </w:tabs>
        <w:spacing w:after="0" w:line="240" w:lineRule="auto"/>
        <w:ind w:left="56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6C7BAE" w:rsidRPr="006C7BAE" w:rsidSect="00AC12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>
    <w:nsid w:val="09C32AAF"/>
    <w:multiLevelType w:val="multilevel"/>
    <w:tmpl w:val="5948A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5B7581"/>
    <w:multiLevelType w:val="multilevel"/>
    <w:tmpl w:val="70B67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EA7822"/>
    <w:multiLevelType w:val="hybridMultilevel"/>
    <w:tmpl w:val="379481FE"/>
    <w:lvl w:ilvl="0" w:tplc="93268A3E">
      <w:start w:val="1"/>
      <w:numFmt w:val="decimal"/>
      <w:lvlText w:val="%1."/>
      <w:lvlJc w:val="left"/>
      <w:pPr>
        <w:ind w:left="128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5030"/>
    <w:rsid w:val="00432FCC"/>
    <w:rsid w:val="005773BE"/>
    <w:rsid w:val="00591076"/>
    <w:rsid w:val="006C7BAE"/>
    <w:rsid w:val="007A383B"/>
    <w:rsid w:val="007D1425"/>
    <w:rsid w:val="007E5030"/>
    <w:rsid w:val="00AC129E"/>
    <w:rsid w:val="00D0060E"/>
    <w:rsid w:val="00D07DAA"/>
    <w:rsid w:val="00EA0BB9"/>
    <w:rsid w:val="00F62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A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6C7B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7B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6C7B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C7BA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C1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C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A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6C7B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C7B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6C7BA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C7BA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C1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C1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BFC0-EEE0-485D-92CE-7681FC56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иззет</dc:creator>
  <cp:keywords/>
  <dc:description/>
  <cp:lastModifiedBy>GALADRYEL</cp:lastModifiedBy>
  <cp:revision>8</cp:revision>
  <dcterms:created xsi:type="dcterms:W3CDTF">2019-10-25T20:39:00Z</dcterms:created>
  <dcterms:modified xsi:type="dcterms:W3CDTF">2019-10-26T13:29:00Z</dcterms:modified>
</cp:coreProperties>
</file>